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2B" w:rsidRPr="00E5762B" w:rsidRDefault="00E5762B" w:rsidP="00E5762B">
      <w:pPr>
        <w:pStyle w:val="Default"/>
        <w:jc w:val="center"/>
        <w:rPr>
          <w:rFonts w:ascii="Century Gothic" w:hAnsi="Century Gothic"/>
          <w:b/>
        </w:rPr>
      </w:pPr>
      <w:r w:rsidRPr="00E5762B">
        <w:rPr>
          <w:rFonts w:ascii="Century Gothic" w:hAnsi="Century Gothic"/>
          <w:b/>
        </w:rPr>
        <w:t>Birkenhead Netball League</w:t>
      </w:r>
    </w:p>
    <w:p w:rsidR="00E5762B" w:rsidRPr="00E5762B" w:rsidRDefault="00E5762B" w:rsidP="00E5762B">
      <w:pPr>
        <w:pStyle w:val="Default"/>
        <w:jc w:val="center"/>
        <w:rPr>
          <w:rFonts w:ascii="Century Gothic" w:hAnsi="Century Gothic"/>
        </w:rPr>
      </w:pPr>
    </w:p>
    <w:p w:rsidR="00E15A1B" w:rsidRDefault="00E5762B" w:rsidP="00E5762B">
      <w:pPr>
        <w:pStyle w:val="Default"/>
        <w:jc w:val="center"/>
        <w:rPr>
          <w:rFonts w:ascii="Century Gothic" w:hAnsi="Century Gothic"/>
          <w:b/>
          <w:bCs/>
        </w:rPr>
      </w:pPr>
      <w:r w:rsidRPr="00E5762B">
        <w:rPr>
          <w:rFonts w:ascii="Century Gothic" w:hAnsi="Century Gothic"/>
          <w:b/>
          <w:bCs/>
        </w:rPr>
        <w:t xml:space="preserve">CODE OF CONDUCT </w:t>
      </w:r>
    </w:p>
    <w:p w:rsidR="00E15A1B" w:rsidRDefault="00E15A1B" w:rsidP="00E5762B">
      <w:pPr>
        <w:pStyle w:val="Default"/>
        <w:jc w:val="center"/>
        <w:rPr>
          <w:rFonts w:ascii="Century Gothic" w:hAnsi="Century Gothic"/>
          <w:b/>
          <w:bCs/>
        </w:rPr>
      </w:pPr>
    </w:p>
    <w:p w:rsidR="00E5762B" w:rsidRPr="00CA703B" w:rsidRDefault="00CA703B" w:rsidP="00E15A1B">
      <w:pPr>
        <w:pStyle w:val="Default"/>
        <w:rPr>
          <w:rFonts w:ascii="Century Gothic" w:hAnsi="Century Gothic"/>
          <w:b/>
          <w:bCs/>
          <w:sz w:val="18"/>
          <w:szCs w:val="18"/>
        </w:rPr>
      </w:pPr>
      <w:r>
        <w:rPr>
          <w:rFonts w:ascii="Century Gothic" w:hAnsi="Century Gothic"/>
          <w:b/>
          <w:bCs/>
          <w:sz w:val="18"/>
          <w:szCs w:val="18"/>
        </w:rPr>
        <w:t>For Adult Players</w:t>
      </w:r>
    </w:p>
    <w:p w:rsidR="00E5762B" w:rsidRPr="00CA703B" w:rsidRDefault="00E5762B" w:rsidP="00E5762B">
      <w:pPr>
        <w:pStyle w:val="Default"/>
        <w:jc w:val="center"/>
        <w:rPr>
          <w:rFonts w:ascii="Century Gothic" w:hAnsi="Century Gothic"/>
          <w:b/>
          <w:bCs/>
          <w:sz w:val="18"/>
          <w:szCs w:val="18"/>
        </w:rPr>
      </w:pPr>
    </w:p>
    <w:p w:rsidR="00E5762B" w:rsidRPr="00CA703B" w:rsidRDefault="00E5762B" w:rsidP="00E5762B">
      <w:pPr>
        <w:pStyle w:val="Default"/>
        <w:jc w:val="center"/>
        <w:rPr>
          <w:rFonts w:ascii="Century Gothic" w:eastAsia="Times New Roman" w:hAnsi="Century Gothic" w:cs="Times New Roman"/>
          <w:sz w:val="18"/>
          <w:szCs w:val="18"/>
          <w:lang w:eastAsia="en-GB"/>
        </w:rPr>
      </w:pPr>
      <w:r w:rsidRPr="00890603">
        <w:rPr>
          <w:rFonts w:ascii="Century Gothic" w:eastAsia="Times New Roman" w:hAnsi="Century Gothic" w:cs="Times New Roman"/>
          <w:sz w:val="18"/>
          <w:szCs w:val="18"/>
          <w:lang w:eastAsia="en-GB"/>
        </w:rPr>
        <w:t>The All England Netball Association Ltd in its continuing effort to increase the enjoyment and participation of the game of netball has introduced a Players Code of Conduct. We ask that all those involved in netball follow these guidelines to ensure that all competitions are played in the best spirit of the game.</w:t>
      </w:r>
    </w:p>
    <w:p w:rsidR="00E5762B" w:rsidRPr="00CA703B" w:rsidRDefault="00E5762B" w:rsidP="00E5762B">
      <w:pPr>
        <w:pStyle w:val="Default"/>
        <w:rPr>
          <w:rFonts w:ascii="Century Gothic" w:hAnsi="Century Gothic"/>
          <w:sz w:val="18"/>
          <w:szCs w:val="18"/>
        </w:rPr>
      </w:pP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iCs/>
          <w:sz w:val="18"/>
          <w:szCs w:val="18"/>
        </w:rPr>
        <w:t>The league encourages N</w:t>
      </w:r>
      <w:r w:rsidRPr="00CA703B">
        <w:rPr>
          <w:rFonts w:ascii="Century Gothic" w:hAnsi="Century Gothic"/>
          <w:sz w:val="18"/>
          <w:szCs w:val="18"/>
        </w:rPr>
        <w:t xml:space="preserve">etball to be an enjoyable and positive experience for all netball players. </w:t>
      </w:r>
    </w:p>
    <w:p w:rsidR="00E5762B" w:rsidRPr="00890603" w:rsidRDefault="00E5762B" w:rsidP="00E15A1B">
      <w:pPr>
        <w:numPr>
          <w:ilvl w:val="0"/>
          <w:numId w:val="1"/>
        </w:numPr>
        <w:spacing w:after="0" w:line="240" w:lineRule="auto"/>
        <w:rPr>
          <w:rFonts w:ascii="Century Gothic" w:eastAsia="Times New Roman" w:hAnsi="Century Gothic" w:cs="Times New Roman"/>
          <w:color w:val="000000"/>
          <w:sz w:val="18"/>
          <w:szCs w:val="18"/>
          <w:lang w:eastAsia="en-GB"/>
        </w:rPr>
      </w:pPr>
      <w:r w:rsidRPr="00890603">
        <w:rPr>
          <w:rFonts w:ascii="Century Gothic" w:eastAsia="Times New Roman" w:hAnsi="Century Gothic" w:cs="Times New Roman"/>
          <w:color w:val="000000"/>
          <w:sz w:val="18"/>
          <w:szCs w:val="18"/>
          <w:lang w:eastAsia="en-GB"/>
        </w:rPr>
        <w:t xml:space="preserve">Play fairly, be competitive but not aggressive.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Please use these guidelines to support your club and fellow players in a manner that will enable you and others around you to enjoy your netball.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Please: Accept responsibility in ensuring you are up to date with the laws of netball, understand and adhere to them.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Encourage your team members to learn the rules of netball and play within them.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Recognise the valuable contribution made by coaches and officials who are usually volunteers. They give their time and resources to provide netball for you.</w:t>
      </w:r>
      <w:r w:rsidRPr="00CA703B">
        <w:rPr>
          <w:rFonts w:ascii="Century Gothic" w:hAnsi="Century Gothic"/>
          <w:sz w:val="18"/>
          <w:szCs w:val="18"/>
        </w:rPr>
        <w:t xml:space="preserve">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Publicly accept officials' judgements.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Discourage unfair play and arguing with officials by anyone, both on and off court.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Be a positive role model, treat other players and officials with the same level of respect you would expect to be shown to you.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Recognise fair play and applaud the good performances of all, including the opposition.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Accept success and failure, victory and defeat equally. Use correct and proper language at all times.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Encourage everyone to enjoy the sport of netball and understand that people have different motivations to playing the game. </w:t>
      </w:r>
    </w:p>
    <w:p w:rsidR="00E5762B" w:rsidRPr="00CA703B" w:rsidRDefault="00E5762B" w:rsidP="00E15A1B">
      <w:pPr>
        <w:pStyle w:val="Default"/>
        <w:numPr>
          <w:ilvl w:val="0"/>
          <w:numId w:val="1"/>
        </w:numPr>
        <w:rPr>
          <w:rFonts w:ascii="Century Gothic" w:hAnsi="Century Gothic"/>
          <w:sz w:val="18"/>
          <w:szCs w:val="18"/>
        </w:rPr>
      </w:pPr>
      <w:r w:rsidRPr="00CA703B">
        <w:rPr>
          <w:rFonts w:ascii="Century Gothic" w:hAnsi="Century Gothic"/>
          <w:sz w:val="18"/>
          <w:szCs w:val="18"/>
        </w:rPr>
        <w:t xml:space="preserve">Respect the rights, dignity and worth of all participants regardless of their age, gender, ability, cultural background, religion or sexual orientation. </w:t>
      </w:r>
    </w:p>
    <w:p w:rsidR="00E5762B" w:rsidRPr="00CA703B" w:rsidRDefault="00E5762B" w:rsidP="00E5762B">
      <w:pPr>
        <w:pStyle w:val="Default"/>
        <w:rPr>
          <w:rFonts w:ascii="Century Gothic" w:hAnsi="Century Gothic"/>
          <w:sz w:val="18"/>
          <w:szCs w:val="18"/>
        </w:rPr>
      </w:pPr>
    </w:p>
    <w:p w:rsidR="00E5762B" w:rsidRPr="00CA703B" w:rsidRDefault="00E5762B" w:rsidP="00E5762B">
      <w:pPr>
        <w:pStyle w:val="Default"/>
        <w:rPr>
          <w:rFonts w:ascii="Century Gothic" w:hAnsi="Century Gothic"/>
          <w:iCs/>
          <w:sz w:val="18"/>
          <w:szCs w:val="18"/>
        </w:rPr>
      </w:pPr>
    </w:p>
    <w:p w:rsidR="00E15A1B" w:rsidRPr="00CA703B" w:rsidRDefault="00E15A1B" w:rsidP="00E15A1B">
      <w:pPr>
        <w:pStyle w:val="Default"/>
        <w:pBdr>
          <w:bottom w:val="single" w:sz="4" w:space="1" w:color="auto"/>
        </w:pBdr>
        <w:rPr>
          <w:rFonts w:ascii="Century Gothic" w:hAnsi="Century Gothic"/>
          <w:iCs/>
          <w:sz w:val="18"/>
          <w:szCs w:val="18"/>
        </w:rPr>
      </w:pPr>
    </w:p>
    <w:p w:rsidR="00464E65" w:rsidRPr="00CA703B" w:rsidRDefault="00464E65" w:rsidP="00464E65">
      <w:pPr>
        <w:jc w:val="center"/>
        <w:rPr>
          <w:rFonts w:ascii="Century Gothic" w:hAnsi="Century Gothic" w:cs="Times-Bold"/>
          <w:b/>
          <w:bCs/>
          <w:sz w:val="18"/>
          <w:szCs w:val="18"/>
        </w:rPr>
      </w:pPr>
    </w:p>
    <w:p w:rsidR="00464E65" w:rsidRPr="00CA703B" w:rsidRDefault="00464E65" w:rsidP="00464E65">
      <w:pPr>
        <w:autoSpaceDE w:val="0"/>
        <w:autoSpaceDN w:val="0"/>
        <w:adjustRightInd w:val="0"/>
        <w:spacing w:after="0" w:line="240" w:lineRule="auto"/>
        <w:rPr>
          <w:rFonts w:ascii="Century Gothic" w:hAnsi="Century Gothic" w:cs="Times-Bold"/>
          <w:b/>
          <w:bCs/>
          <w:sz w:val="18"/>
          <w:szCs w:val="18"/>
        </w:rPr>
      </w:pPr>
      <w:r w:rsidRPr="00CA703B">
        <w:rPr>
          <w:rFonts w:ascii="Century Gothic" w:hAnsi="Century Gothic" w:cs="Times-Bold"/>
          <w:b/>
          <w:bCs/>
          <w:sz w:val="18"/>
          <w:szCs w:val="18"/>
        </w:rPr>
        <w:t xml:space="preserve">Non Playing Members of </w:t>
      </w:r>
      <w:r w:rsidRPr="00CA703B">
        <w:rPr>
          <w:rFonts w:ascii="Century Gothic" w:hAnsi="Century Gothic" w:cs="Times-Bold"/>
          <w:b/>
          <w:bCs/>
          <w:sz w:val="18"/>
          <w:szCs w:val="18"/>
        </w:rPr>
        <w:t>a</w:t>
      </w:r>
      <w:r w:rsidRPr="00CA703B">
        <w:rPr>
          <w:rFonts w:ascii="Century Gothic" w:hAnsi="Century Gothic" w:cs="Times-Bold"/>
          <w:b/>
          <w:bCs/>
          <w:sz w:val="18"/>
          <w:szCs w:val="18"/>
        </w:rPr>
        <w:t xml:space="preserve"> Club and Spectators</w:t>
      </w:r>
    </w:p>
    <w:p w:rsidR="00464E65" w:rsidRPr="00CA703B" w:rsidRDefault="00464E65" w:rsidP="00464E65">
      <w:pPr>
        <w:autoSpaceDE w:val="0"/>
        <w:autoSpaceDN w:val="0"/>
        <w:adjustRightInd w:val="0"/>
        <w:spacing w:after="0" w:line="240" w:lineRule="auto"/>
        <w:rPr>
          <w:rFonts w:ascii="Century Gothic" w:hAnsi="Century Gothic" w:cs="Times-Bold"/>
          <w:b/>
          <w:bCs/>
          <w:sz w:val="18"/>
          <w:szCs w:val="18"/>
        </w:rPr>
      </w:pPr>
    </w:p>
    <w:p w:rsidR="00464E65" w:rsidRPr="00CA703B" w:rsidRDefault="00464E65" w:rsidP="00464E65">
      <w:pPr>
        <w:pStyle w:val="ListParagraph"/>
        <w:numPr>
          <w:ilvl w:val="0"/>
          <w:numId w:val="3"/>
        </w:numPr>
        <w:autoSpaceDE w:val="0"/>
        <w:autoSpaceDN w:val="0"/>
        <w:adjustRightInd w:val="0"/>
        <w:spacing w:after="0" w:line="240" w:lineRule="auto"/>
        <w:rPr>
          <w:rFonts w:ascii="Century Gothic" w:hAnsi="Century Gothic" w:cs="Times-Roman"/>
          <w:sz w:val="18"/>
          <w:szCs w:val="18"/>
        </w:rPr>
      </w:pPr>
      <w:r w:rsidRPr="00CA703B">
        <w:rPr>
          <w:rFonts w:ascii="Century Gothic" w:hAnsi="Century Gothic" w:cs="Times-Roman"/>
          <w:sz w:val="18"/>
          <w:szCs w:val="18"/>
        </w:rPr>
        <w:t xml:space="preserve">Anyone who is not playing in a match is expected to behave in a manner that does not cause a disturbance or distract those on the Court of play. </w:t>
      </w:r>
    </w:p>
    <w:p w:rsidR="00464E65" w:rsidRPr="00CA703B" w:rsidRDefault="00464E65" w:rsidP="00464E65">
      <w:pPr>
        <w:pStyle w:val="ListParagraph"/>
        <w:numPr>
          <w:ilvl w:val="0"/>
          <w:numId w:val="3"/>
        </w:numPr>
        <w:autoSpaceDE w:val="0"/>
        <w:autoSpaceDN w:val="0"/>
        <w:adjustRightInd w:val="0"/>
        <w:spacing w:after="0" w:line="240" w:lineRule="auto"/>
        <w:rPr>
          <w:rFonts w:ascii="Century Gothic" w:hAnsi="Century Gothic" w:cs="Times-Roman"/>
          <w:sz w:val="18"/>
          <w:szCs w:val="18"/>
        </w:rPr>
      </w:pPr>
      <w:r w:rsidRPr="00CA703B">
        <w:rPr>
          <w:rFonts w:ascii="Century Gothic" w:hAnsi="Century Gothic" w:cs="Times-Roman"/>
          <w:sz w:val="18"/>
          <w:szCs w:val="18"/>
        </w:rPr>
        <w:t>Clubs/Teams are expected to ensure that any individual connected with them whilst attending one of the venues acts in a responsible manner.</w:t>
      </w:r>
    </w:p>
    <w:p w:rsidR="00464E65" w:rsidRPr="00CA703B" w:rsidRDefault="00464E65" w:rsidP="00464E65">
      <w:pPr>
        <w:pStyle w:val="ListParagraph"/>
        <w:numPr>
          <w:ilvl w:val="0"/>
          <w:numId w:val="3"/>
        </w:numPr>
        <w:autoSpaceDE w:val="0"/>
        <w:autoSpaceDN w:val="0"/>
        <w:adjustRightInd w:val="0"/>
        <w:spacing w:after="0" w:line="240" w:lineRule="auto"/>
        <w:rPr>
          <w:rFonts w:ascii="Century Gothic" w:hAnsi="Century Gothic" w:cs="Times-Roman"/>
          <w:sz w:val="18"/>
          <w:szCs w:val="18"/>
        </w:rPr>
      </w:pPr>
      <w:r w:rsidRPr="00CA703B">
        <w:rPr>
          <w:rFonts w:ascii="Century Gothic" w:hAnsi="Century Gothic" w:cs="Times-Roman"/>
          <w:sz w:val="18"/>
          <w:szCs w:val="18"/>
        </w:rPr>
        <w:t>Any individual attending League fixtures, in whatever capacity, is expected to respect those officiating at the venue. In the event of a dispute or incident those on official duty are responsible for the decision on the night. Should anyone wish to appeal against the decision made, they should do so in writing to the League Committee.</w:t>
      </w:r>
    </w:p>
    <w:p w:rsidR="00464E65" w:rsidRPr="00CA703B" w:rsidRDefault="00464E65" w:rsidP="00464E65">
      <w:pPr>
        <w:pStyle w:val="ListParagraph"/>
        <w:numPr>
          <w:ilvl w:val="0"/>
          <w:numId w:val="3"/>
        </w:numPr>
        <w:autoSpaceDE w:val="0"/>
        <w:autoSpaceDN w:val="0"/>
        <w:adjustRightInd w:val="0"/>
        <w:spacing w:after="0" w:line="240" w:lineRule="auto"/>
        <w:rPr>
          <w:rFonts w:ascii="Century Gothic" w:hAnsi="Century Gothic" w:cs="Times-Roman"/>
          <w:sz w:val="18"/>
          <w:szCs w:val="18"/>
        </w:rPr>
      </w:pPr>
      <w:r w:rsidRPr="00CA703B">
        <w:rPr>
          <w:rFonts w:ascii="Century Gothic" w:hAnsi="Century Gothic" w:cs="Times-Roman"/>
          <w:sz w:val="18"/>
          <w:szCs w:val="18"/>
        </w:rPr>
        <w:t>Anyone taking children to the venues must be responsible for their behaviour and safety.</w:t>
      </w:r>
    </w:p>
    <w:p w:rsidR="00464E65" w:rsidRPr="00CA703B" w:rsidRDefault="00464E65" w:rsidP="00464E65">
      <w:pPr>
        <w:pStyle w:val="ListParagraph"/>
        <w:numPr>
          <w:ilvl w:val="0"/>
          <w:numId w:val="3"/>
        </w:numPr>
        <w:autoSpaceDE w:val="0"/>
        <w:autoSpaceDN w:val="0"/>
        <w:adjustRightInd w:val="0"/>
        <w:spacing w:after="0" w:line="240" w:lineRule="auto"/>
        <w:rPr>
          <w:rFonts w:ascii="Century Gothic" w:hAnsi="Century Gothic" w:cs="Times-Roman"/>
          <w:sz w:val="18"/>
          <w:szCs w:val="18"/>
        </w:rPr>
      </w:pPr>
      <w:r w:rsidRPr="00CA703B">
        <w:rPr>
          <w:rFonts w:ascii="Century Gothic" w:hAnsi="Century Gothic" w:cs="Times-Roman"/>
          <w:sz w:val="18"/>
          <w:szCs w:val="18"/>
        </w:rPr>
        <w:t>Young children especially should not be near the Court where they may be in danger of being</w:t>
      </w:r>
      <w:r w:rsidRPr="00CA703B">
        <w:rPr>
          <w:rFonts w:ascii="Century Gothic" w:hAnsi="Century Gothic" w:cs="Times-Roman"/>
          <w:sz w:val="18"/>
          <w:szCs w:val="18"/>
        </w:rPr>
        <w:t xml:space="preserve"> </w:t>
      </w:r>
      <w:r w:rsidRPr="00CA703B">
        <w:rPr>
          <w:rFonts w:ascii="Century Gothic" w:hAnsi="Century Gothic" w:cs="Times-Roman"/>
          <w:sz w:val="18"/>
          <w:szCs w:val="18"/>
        </w:rPr>
        <w:t>hit by balls going out of play.</w:t>
      </w:r>
    </w:p>
    <w:p w:rsidR="00E15A1B" w:rsidRPr="00CA703B" w:rsidRDefault="00464E65" w:rsidP="00E5762B">
      <w:pPr>
        <w:pStyle w:val="ListParagraph"/>
        <w:numPr>
          <w:ilvl w:val="0"/>
          <w:numId w:val="3"/>
        </w:numPr>
        <w:autoSpaceDE w:val="0"/>
        <w:autoSpaceDN w:val="0"/>
        <w:adjustRightInd w:val="0"/>
        <w:spacing w:after="0" w:line="240" w:lineRule="auto"/>
        <w:rPr>
          <w:rFonts w:ascii="Century Gothic" w:hAnsi="Century Gothic"/>
          <w:iCs/>
          <w:sz w:val="18"/>
          <w:szCs w:val="18"/>
        </w:rPr>
      </w:pPr>
      <w:r w:rsidRPr="00CA703B">
        <w:rPr>
          <w:rFonts w:ascii="Century Gothic" w:hAnsi="Century Gothic" w:cs="Times-Roman"/>
          <w:sz w:val="18"/>
          <w:szCs w:val="18"/>
        </w:rPr>
        <w:t>Children should not be allowed to run around near the Court of play.</w:t>
      </w:r>
    </w:p>
    <w:p w:rsidR="00464E65" w:rsidRPr="00CA703B" w:rsidRDefault="00464E65" w:rsidP="00E5762B">
      <w:pPr>
        <w:pStyle w:val="ListParagraph"/>
        <w:numPr>
          <w:ilvl w:val="0"/>
          <w:numId w:val="3"/>
        </w:numPr>
        <w:autoSpaceDE w:val="0"/>
        <w:autoSpaceDN w:val="0"/>
        <w:adjustRightInd w:val="0"/>
        <w:spacing w:after="0" w:line="240" w:lineRule="auto"/>
        <w:rPr>
          <w:rFonts w:ascii="Century Gothic" w:hAnsi="Century Gothic"/>
          <w:iCs/>
          <w:sz w:val="18"/>
          <w:szCs w:val="18"/>
        </w:rPr>
      </w:pPr>
      <w:r w:rsidRPr="00CA703B">
        <w:rPr>
          <w:rFonts w:ascii="Century Gothic" w:hAnsi="Century Gothic"/>
          <w:sz w:val="18"/>
          <w:szCs w:val="18"/>
        </w:rPr>
        <w:t>Support all efforts to remove verbal and physical abuse from sporting activities.</w:t>
      </w:r>
    </w:p>
    <w:p w:rsidR="00CA703B" w:rsidRDefault="00CA703B" w:rsidP="00CA703B">
      <w:pPr>
        <w:autoSpaceDE w:val="0"/>
        <w:autoSpaceDN w:val="0"/>
        <w:adjustRightInd w:val="0"/>
        <w:spacing w:after="0" w:line="240" w:lineRule="auto"/>
        <w:rPr>
          <w:rFonts w:ascii="Century Gothic" w:hAnsi="Century Gothic"/>
          <w:iCs/>
          <w:sz w:val="18"/>
          <w:szCs w:val="18"/>
        </w:rPr>
      </w:pPr>
    </w:p>
    <w:p w:rsidR="00CA703B" w:rsidRPr="00CA703B" w:rsidRDefault="00CA703B" w:rsidP="00CA703B">
      <w:pPr>
        <w:pBdr>
          <w:bottom w:val="single" w:sz="4" w:space="1" w:color="auto"/>
        </w:pBdr>
        <w:autoSpaceDE w:val="0"/>
        <w:autoSpaceDN w:val="0"/>
        <w:adjustRightInd w:val="0"/>
        <w:spacing w:after="0" w:line="240" w:lineRule="auto"/>
        <w:rPr>
          <w:rFonts w:ascii="Century Gothic" w:hAnsi="Century Gothic"/>
          <w:iCs/>
          <w:sz w:val="18"/>
          <w:szCs w:val="18"/>
        </w:rPr>
      </w:pPr>
    </w:p>
    <w:p w:rsidR="00CA703B" w:rsidRPr="00CA703B" w:rsidRDefault="00CA703B" w:rsidP="00CA703B">
      <w:pPr>
        <w:pStyle w:val="ListParagraph"/>
        <w:autoSpaceDE w:val="0"/>
        <w:autoSpaceDN w:val="0"/>
        <w:adjustRightInd w:val="0"/>
        <w:spacing w:after="0" w:line="240" w:lineRule="auto"/>
        <w:rPr>
          <w:rFonts w:ascii="Century Gothic" w:hAnsi="Century Gothic"/>
          <w:sz w:val="18"/>
          <w:szCs w:val="18"/>
        </w:rPr>
      </w:pPr>
    </w:p>
    <w:p w:rsidR="00CA703B" w:rsidRPr="00CA703B" w:rsidRDefault="00CA703B" w:rsidP="00CA703B">
      <w:pPr>
        <w:spacing w:before="100" w:beforeAutospacing="1" w:after="100" w:afterAutospacing="1" w:line="240" w:lineRule="auto"/>
        <w:rPr>
          <w:rFonts w:ascii="Century Gothic" w:eastAsia="Times New Roman" w:hAnsi="Century Gothic" w:cs="Times New Roman"/>
          <w:color w:val="000000"/>
          <w:sz w:val="18"/>
          <w:szCs w:val="18"/>
          <w:lang w:eastAsia="en-GB"/>
        </w:rPr>
      </w:pPr>
      <w:r w:rsidRPr="00CA703B">
        <w:rPr>
          <w:rFonts w:ascii="Century Gothic" w:eastAsia="Times New Roman" w:hAnsi="Century Gothic" w:cs="Times New Roman"/>
          <w:b/>
          <w:bCs/>
          <w:color w:val="000000"/>
          <w:sz w:val="18"/>
          <w:szCs w:val="18"/>
          <w:lang w:eastAsia="en-GB"/>
        </w:rPr>
        <w:t>Officials' Code of Behaviour</w:t>
      </w:r>
    </w:p>
    <w:p w:rsidR="00CA703B" w:rsidRPr="00CA703B" w:rsidRDefault="00CA703B" w:rsidP="00CA703B">
      <w:pPr>
        <w:pStyle w:val="ListParagraph"/>
        <w:numPr>
          <w:ilvl w:val="0"/>
          <w:numId w:val="6"/>
        </w:numPr>
        <w:spacing w:before="100" w:beforeAutospacing="1" w:after="100" w:afterAutospacing="1" w:line="240" w:lineRule="auto"/>
        <w:rPr>
          <w:rFonts w:ascii="Century Gothic" w:hAnsi="Century Gothic"/>
          <w:iCs/>
          <w:color w:val="000000" w:themeColor="text1"/>
          <w:sz w:val="18"/>
          <w:szCs w:val="18"/>
        </w:rPr>
      </w:pPr>
      <w:r w:rsidRPr="00CA703B">
        <w:rPr>
          <w:rFonts w:ascii="Century Gothic" w:eastAsia="Times New Roman" w:hAnsi="Century Gothic" w:cs="Times New Roman"/>
          <w:color w:val="000000" w:themeColor="text1"/>
          <w:sz w:val="18"/>
          <w:szCs w:val="18"/>
          <w:lang w:eastAsia="en-GB"/>
        </w:rPr>
        <w:t>Compliment and encourage all participants.</w:t>
      </w:r>
    </w:p>
    <w:p w:rsidR="00CA703B" w:rsidRPr="00CA703B" w:rsidRDefault="00CA703B" w:rsidP="00CA703B">
      <w:pPr>
        <w:numPr>
          <w:ilvl w:val="0"/>
          <w:numId w:val="6"/>
        </w:numPr>
        <w:spacing w:before="100" w:beforeAutospacing="1" w:after="100" w:afterAutospacing="1" w:line="240" w:lineRule="auto"/>
        <w:rPr>
          <w:rFonts w:ascii="Century Gothic" w:eastAsia="Times New Roman" w:hAnsi="Century Gothic" w:cs="Microsoft Sans Serif"/>
          <w:color w:val="000000" w:themeColor="text1"/>
          <w:sz w:val="18"/>
          <w:szCs w:val="18"/>
          <w:lang w:eastAsia="en-GB"/>
        </w:rPr>
      </w:pPr>
      <w:r w:rsidRPr="00CA703B">
        <w:rPr>
          <w:rFonts w:ascii="Century Gothic" w:eastAsia="Times New Roman" w:hAnsi="Century Gothic" w:cs="Microsoft Sans Serif"/>
          <w:color w:val="000000" w:themeColor="text1"/>
          <w:sz w:val="18"/>
          <w:szCs w:val="18"/>
          <w:lang w:eastAsia="en-GB"/>
        </w:rPr>
        <w:t>To ensure you carry an up to date rule book</w:t>
      </w:r>
    </w:p>
    <w:p w:rsidR="00CA703B" w:rsidRPr="00CA703B" w:rsidRDefault="00CA703B" w:rsidP="00CA703B">
      <w:pPr>
        <w:pStyle w:val="ListParagraph"/>
        <w:numPr>
          <w:ilvl w:val="0"/>
          <w:numId w:val="6"/>
        </w:numPr>
        <w:spacing w:before="100" w:beforeAutospacing="1" w:after="100" w:afterAutospacing="1" w:line="240" w:lineRule="auto"/>
        <w:rPr>
          <w:rFonts w:ascii="Century Gothic" w:hAnsi="Century Gothic"/>
          <w:iCs/>
          <w:color w:val="000000" w:themeColor="text1"/>
          <w:sz w:val="18"/>
          <w:szCs w:val="18"/>
        </w:rPr>
      </w:pPr>
      <w:r w:rsidRPr="00CA703B">
        <w:rPr>
          <w:rFonts w:ascii="Century Gothic" w:eastAsia="Times New Roman" w:hAnsi="Century Gothic" w:cs="Times New Roman"/>
          <w:color w:val="000000" w:themeColor="text1"/>
          <w:sz w:val="18"/>
          <w:szCs w:val="18"/>
          <w:lang w:eastAsia="en-GB"/>
        </w:rPr>
        <w:t>Be consistent, objective and courteous when making decisions.</w:t>
      </w:r>
    </w:p>
    <w:p w:rsidR="00CA703B" w:rsidRPr="00CA703B" w:rsidRDefault="00CA703B" w:rsidP="00CA703B">
      <w:pPr>
        <w:pStyle w:val="ListParagraph"/>
        <w:numPr>
          <w:ilvl w:val="0"/>
          <w:numId w:val="6"/>
        </w:numPr>
        <w:spacing w:before="100" w:beforeAutospacing="1" w:after="100" w:afterAutospacing="1" w:line="240" w:lineRule="auto"/>
        <w:rPr>
          <w:rFonts w:ascii="Century Gothic" w:hAnsi="Century Gothic"/>
          <w:iCs/>
          <w:color w:val="000000" w:themeColor="text1"/>
          <w:sz w:val="18"/>
          <w:szCs w:val="18"/>
        </w:rPr>
      </w:pPr>
      <w:r w:rsidRPr="00CA703B">
        <w:rPr>
          <w:rFonts w:ascii="Century Gothic" w:eastAsia="Times New Roman" w:hAnsi="Century Gothic" w:cs="Times New Roman"/>
          <w:color w:val="000000" w:themeColor="text1"/>
          <w:sz w:val="18"/>
          <w:szCs w:val="18"/>
          <w:lang w:eastAsia="en-GB"/>
        </w:rPr>
        <w:t>Condemn unsporting behaviour and promote respect for all opponents.</w:t>
      </w:r>
    </w:p>
    <w:p w:rsidR="00CA703B" w:rsidRPr="00CA703B" w:rsidRDefault="00CA703B" w:rsidP="00CA703B">
      <w:pPr>
        <w:pStyle w:val="ListParagraph"/>
        <w:numPr>
          <w:ilvl w:val="0"/>
          <w:numId w:val="6"/>
        </w:numPr>
        <w:spacing w:before="100" w:beforeAutospacing="1" w:after="100" w:afterAutospacing="1" w:line="240" w:lineRule="auto"/>
        <w:rPr>
          <w:rFonts w:ascii="Century Gothic" w:hAnsi="Century Gothic"/>
          <w:iCs/>
          <w:color w:val="000000" w:themeColor="text1"/>
          <w:sz w:val="18"/>
          <w:szCs w:val="18"/>
        </w:rPr>
      </w:pPr>
      <w:r w:rsidRPr="00CA703B">
        <w:rPr>
          <w:rFonts w:ascii="Century Gothic" w:eastAsia="Times New Roman" w:hAnsi="Century Gothic" w:cs="Times New Roman"/>
          <w:color w:val="000000" w:themeColor="text1"/>
          <w:sz w:val="18"/>
          <w:szCs w:val="18"/>
          <w:lang w:eastAsia="en-GB"/>
        </w:rPr>
        <w:t>Emphasise the spirit of the game rather than errors.</w:t>
      </w:r>
    </w:p>
    <w:p w:rsidR="00CA703B" w:rsidRPr="00CA703B" w:rsidRDefault="00CA703B" w:rsidP="00CA703B">
      <w:pPr>
        <w:pStyle w:val="ListParagraph"/>
        <w:numPr>
          <w:ilvl w:val="0"/>
          <w:numId w:val="6"/>
        </w:numPr>
        <w:autoSpaceDE w:val="0"/>
        <w:autoSpaceDN w:val="0"/>
        <w:adjustRightInd w:val="0"/>
        <w:spacing w:before="100" w:beforeAutospacing="1" w:after="0" w:afterAutospacing="1" w:line="240" w:lineRule="auto"/>
        <w:rPr>
          <w:rFonts w:ascii="Century Gothic" w:hAnsi="Century Gothic" w:cs="Arial"/>
          <w:color w:val="000000" w:themeColor="text1"/>
          <w:sz w:val="18"/>
          <w:szCs w:val="18"/>
        </w:rPr>
      </w:pPr>
      <w:r w:rsidRPr="00CA703B">
        <w:rPr>
          <w:rFonts w:ascii="Century Gothic" w:eastAsia="Times New Roman" w:hAnsi="Century Gothic" w:cs="Times New Roman"/>
          <w:color w:val="000000" w:themeColor="text1"/>
          <w:sz w:val="18"/>
          <w:szCs w:val="18"/>
          <w:lang w:eastAsia="en-GB"/>
        </w:rPr>
        <w:t>Be a good sport yourself. Actions speak louder than words.</w:t>
      </w:r>
    </w:p>
    <w:p w:rsidR="00E5120A" w:rsidRPr="00E5120A" w:rsidRDefault="00CA703B" w:rsidP="00CA703B">
      <w:pPr>
        <w:pStyle w:val="ListParagraph"/>
        <w:numPr>
          <w:ilvl w:val="0"/>
          <w:numId w:val="6"/>
        </w:numPr>
        <w:autoSpaceDE w:val="0"/>
        <w:autoSpaceDN w:val="0"/>
        <w:adjustRightInd w:val="0"/>
        <w:spacing w:before="100" w:beforeAutospacing="1" w:after="0" w:afterAutospacing="1" w:line="240" w:lineRule="auto"/>
        <w:rPr>
          <w:rFonts w:ascii="Century Gothic" w:hAnsi="Century Gothic" w:cs="Arial"/>
          <w:color w:val="000000" w:themeColor="text1"/>
          <w:sz w:val="18"/>
          <w:szCs w:val="18"/>
        </w:rPr>
      </w:pPr>
      <w:r w:rsidRPr="00CA703B">
        <w:rPr>
          <w:rFonts w:ascii="Century Gothic" w:eastAsia="Times New Roman" w:hAnsi="Century Gothic" w:cs="Times New Roman"/>
          <w:color w:val="000000" w:themeColor="text1"/>
          <w:sz w:val="18"/>
          <w:szCs w:val="18"/>
          <w:lang w:eastAsia="en-GB"/>
        </w:rPr>
        <w:t xml:space="preserve">Remember, you set an example. Your behaviour and comments should be positive and supportive. </w:t>
      </w:r>
    </w:p>
    <w:p w:rsidR="00CA703B" w:rsidRDefault="00E5120A" w:rsidP="00CA703B">
      <w:pPr>
        <w:pStyle w:val="ListParagraph"/>
        <w:numPr>
          <w:ilvl w:val="0"/>
          <w:numId w:val="6"/>
        </w:numPr>
        <w:autoSpaceDE w:val="0"/>
        <w:autoSpaceDN w:val="0"/>
        <w:adjustRightInd w:val="0"/>
        <w:spacing w:before="100" w:beforeAutospacing="1" w:after="0" w:afterAutospacing="1" w:line="240" w:lineRule="auto"/>
        <w:rPr>
          <w:rFonts w:ascii="Century Gothic" w:hAnsi="Century Gothic" w:cs="Arial"/>
          <w:color w:val="000000" w:themeColor="text1"/>
          <w:sz w:val="18"/>
          <w:szCs w:val="18"/>
        </w:rPr>
      </w:pPr>
      <w:r>
        <w:rPr>
          <w:rFonts w:ascii="Century Gothic" w:hAnsi="Century Gothic" w:cs="Arial"/>
          <w:color w:val="000000" w:themeColor="text1"/>
          <w:sz w:val="18"/>
          <w:szCs w:val="18"/>
        </w:rPr>
        <w:t>E</w:t>
      </w:r>
      <w:r w:rsidR="00CA703B" w:rsidRPr="00CA703B">
        <w:rPr>
          <w:rFonts w:ascii="Century Gothic" w:hAnsi="Century Gothic" w:cs="Arial"/>
          <w:color w:val="000000" w:themeColor="text1"/>
          <w:sz w:val="18"/>
          <w:szCs w:val="18"/>
        </w:rPr>
        <w:t>stablishing rapport with players so that</w:t>
      </w:r>
      <w:r w:rsidR="00CA703B" w:rsidRPr="00CA703B">
        <w:rPr>
          <w:rFonts w:ascii="Century Gothic" w:hAnsi="Century Gothic" w:cs="Arial"/>
          <w:color w:val="000000" w:themeColor="text1"/>
          <w:sz w:val="18"/>
          <w:szCs w:val="18"/>
        </w:rPr>
        <w:t xml:space="preserve"> </w:t>
      </w:r>
      <w:r w:rsidR="00CA703B" w:rsidRPr="00CA703B">
        <w:rPr>
          <w:rFonts w:ascii="Century Gothic" w:hAnsi="Century Gothic" w:cs="Arial"/>
          <w:color w:val="000000" w:themeColor="text1"/>
          <w:sz w:val="18"/>
          <w:szCs w:val="18"/>
        </w:rPr>
        <w:t>equity and security for ALL is paramount</w:t>
      </w:r>
      <w:r w:rsidR="00CA703B" w:rsidRPr="00CA703B">
        <w:rPr>
          <w:rFonts w:ascii="Century Gothic" w:hAnsi="Century Gothic" w:cs="Arial"/>
          <w:color w:val="000000" w:themeColor="text1"/>
          <w:sz w:val="18"/>
          <w:szCs w:val="18"/>
        </w:rPr>
        <w:t xml:space="preserve">. </w:t>
      </w:r>
    </w:p>
    <w:p w:rsidR="00CA703B" w:rsidRPr="00E5120A" w:rsidRDefault="00E5120A" w:rsidP="00CA703B">
      <w:pPr>
        <w:pStyle w:val="ListParagraph"/>
        <w:numPr>
          <w:ilvl w:val="0"/>
          <w:numId w:val="6"/>
        </w:numPr>
        <w:autoSpaceDE w:val="0"/>
        <w:autoSpaceDN w:val="0"/>
        <w:adjustRightInd w:val="0"/>
        <w:spacing w:before="100" w:beforeAutospacing="1" w:after="100" w:afterAutospacing="1" w:line="240" w:lineRule="auto"/>
        <w:rPr>
          <w:rFonts w:ascii="Century Gothic" w:hAnsi="Century Gothic"/>
          <w:iCs/>
          <w:color w:val="000000" w:themeColor="text1"/>
          <w:sz w:val="18"/>
          <w:szCs w:val="18"/>
        </w:rPr>
      </w:pPr>
      <w:r>
        <w:rPr>
          <w:rFonts w:ascii="Century Gothic" w:hAnsi="Century Gothic" w:cs="Arial"/>
          <w:color w:val="000000" w:themeColor="text1"/>
          <w:sz w:val="18"/>
          <w:szCs w:val="18"/>
        </w:rPr>
        <w:t>E</w:t>
      </w:r>
      <w:r w:rsidR="00CA703B" w:rsidRPr="00E5120A">
        <w:rPr>
          <w:rFonts w:ascii="Century Gothic" w:hAnsi="Century Gothic" w:cs="Arial"/>
          <w:color w:val="000000" w:themeColor="text1"/>
          <w:sz w:val="18"/>
          <w:szCs w:val="18"/>
        </w:rPr>
        <w:t>stablishing an on court TONE which</w:t>
      </w:r>
      <w:r w:rsidR="00CA703B" w:rsidRPr="00E5120A">
        <w:rPr>
          <w:rFonts w:ascii="Century Gothic" w:hAnsi="Century Gothic" w:cs="Arial"/>
          <w:color w:val="000000" w:themeColor="text1"/>
          <w:sz w:val="18"/>
          <w:szCs w:val="18"/>
        </w:rPr>
        <w:t xml:space="preserve"> </w:t>
      </w:r>
      <w:r w:rsidR="00CA703B" w:rsidRPr="00E5120A">
        <w:rPr>
          <w:rFonts w:ascii="Century Gothic" w:hAnsi="Century Gothic" w:cs="Arial"/>
          <w:color w:val="000000" w:themeColor="text1"/>
          <w:sz w:val="18"/>
          <w:szCs w:val="18"/>
        </w:rPr>
        <w:t>encourages maximum endeavour with an</w:t>
      </w:r>
      <w:r w:rsidR="00CA703B" w:rsidRPr="00E5120A">
        <w:rPr>
          <w:rFonts w:ascii="Century Gothic" w:hAnsi="Century Gothic" w:cs="Arial"/>
          <w:color w:val="000000" w:themeColor="text1"/>
          <w:sz w:val="18"/>
          <w:szCs w:val="18"/>
        </w:rPr>
        <w:t xml:space="preserve"> </w:t>
      </w:r>
      <w:r w:rsidR="00CA703B" w:rsidRPr="00E5120A">
        <w:rPr>
          <w:rFonts w:ascii="Century Gothic" w:hAnsi="Century Gothic" w:cs="Arial"/>
          <w:color w:val="000000" w:themeColor="text1"/>
          <w:sz w:val="18"/>
          <w:szCs w:val="18"/>
        </w:rPr>
        <w:t>understanding of the nature of contest,</w:t>
      </w:r>
      <w:r w:rsidR="00CA703B" w:rsidRPr="00E5120A">
        <w:rPr>
          <w:rFonts w:ascii="Century Gothic" w:hAnsi="Century Gothic" w:cs="Arial"/>
          <w:color w:val="000000" w:themeColor="text1"/>
          <w:sz w:val="18"/>
          <w:szCs w:val="18"/>
        </w:rPr>
        <w:t xml:space="preserve"> </w:t>
      </w:r>
      <w:r w:rsidR="00CA703B" w:rsidRPr="00E5120A">
        <w:rPr>
          <w:rFonts w:ascii="Century Gothic" w:hAnsi="Century Gothic" w:cs="Arial"/>
          <w:color w:val="000000" w:themeColor="text1"/>
          <w:sz w:val="18"/>
          <w:szCs w:val="18"/>
        </w:rPr>
        <w:t>player v</w:t>
      </w:r>
      <w:bookmarkStart w:id="0" w:name="_GoBack"/>
      <w:bookmarkEnd w:id="0"/>
      <w:r w:rsidR="00CA703B" w:rsidRPr="00E5120A">
        <w:rPr>
          <w:rFonts w:ascii="Century Gothic" w:hAnsi="Century Gothic" w:cs="Arial"/>
          <w:color w:val="000000" w:themeColor="text1"/>
          <w:sz w:val="18"/>
          <w:szCs w:val="18"/>
        </w:rPr>
        <w:t>olatility and match pressures</w:t>
      </w:r>
      <w:r w:rsidRPr="00E5120A">
        <w:rPr>
          <w:rFonts w:ascii="Century Gothic" w:hAnsi="Century Gothic" w:cs="Arial"/>
          <w:color w:val="000000" w:themeColor="text1"/>
          <w:sz w:val="18"/>
          <w:szCs w:val="18"/>
        </w:rPr>
        <w:t xml:space="preserve">. </w:t>
      </w:r>
      <w:r w:rsidR="00CA703B" w:rsidRPr="00E5120A">
        <w:rPr>
          <w:rFonts w:ascii="Century Gothic" w:hAnsi="Century Gothic" w:cs="SymbolMT"/>
          <w:color w:val="000000" w:themeColor="text1"/>
          <w:sz w:val="18"/>
          <w:szCs w:val="18"/>
        </w:rPr>
        <w:t xml:space="preserve"> </w:t>
      </w:r>
      <w:r w:rsidRPr="00E5120A">
        <w:rPr>
          <w:rFonts w:ascii="Century Gothic" w:hAnsi="Century Gothic" w:cs="Arial"/>
          <w:color w:val="000000" w:themeColor="text1"/>
          <w:sz w:val="18"/>
          <w:szCs w:val="18"/>
        </w:rPr>
        <w:t>W</w:t>
      </w:r>
      <w:r w:rsidR="00CA703B" w:rsidRPr="00E5120A">
        <w:rPr>
          <w:rFonts w:ascii="Century Gothic" w:hAnsi="Century Gothic" w:cs="Arial"/>
          <w:color w:val="000000" w:themeColor="text1"/>
          <w:sz w:val="18"/>
          <w:szCs w:val="18"/>
        </w:rPr>
        <w:t>ork to earn the respect of the player each</w:t>
      </w:r>
      <w:r>
        <w:rPr>
          <w:rFonts w:ascii="Century Gothic" w:hAnsi="Century Gothic" w:cs="Arial"/>
          <w:color w:val="000000" w:themeColor="text1"/>
          <w:sz w:val="18"/>
          <w:szCs w:val="18"/>
        </w:rPr>
        <w:t xml:space="preserve"> </w:t>
      </w:r>
      <w:r w:rsidR="00CA703B" w:rsidRPr="00E5120A">
        <w:rPr>
          <w:rFonts w:ascii="Century Gothic" w:hAnsi="Century Gothic" w:cs="Arial"/>
          <w:color w:val="000000" w:themeColor="text1"/>
          <w:sz w:val="18"/>
          <w:szCs w:val="18"/>
        </w:rPr>
        <w:t>time you officiate</w:t>
      </w:r>
      <w:r>
        <w:rPr>
          <w:rFonts w:ascii="Century Gothic" w:hAnsi="Century Gothic" w:cs="Arial"/>
          <w:color w:val="000000" w:themeColor="text1"/>
          <w:sz w:val="18"/>
          <w:szCs w:val="18"/>
        </w:rPr>
        <w:t>.</w:t>
      </w:r>
    </w:p>
    <w:sectPr w:rsidR="00CA703B" w:rsidRPr="00E5120A" w:rsidSect="00CA7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F35"/>
    <w:multiLevelType w:val="hybridMultilevel"/>
    <w:tmpl w:val="95AA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B0712"/>
    <w:multiLevelType w:val="multilevel"/>
    <w:tmpl w:val="D15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C0A5F"/>
    <w:multiLevelType w:val="hybridMultilevel"/>
    <w:tmpl w:val="2762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F09C0"/>
    <w:multiLevelType w:val="hybridMultilevel"/>
    <w:tmpl w:val="1EF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142B7"/>
    <w:multiLevelType w:val="multilevel"/>
    <w:tmpl w:val="6C4A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009F8"/>
    <w:multiLevelType w:val="hybridMultilevel"/>
    <w:tmpl w:val="29FE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F5817"/>
    <w:multiLevelType w:val="hybridMultilevel"/>
    <w:tmpl w:val="5D9E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2B"/>
    <w:rsid w:val="001D7555"/>
    <w:rsid w:val="00464E65"/>
    <w:rsid w:val="00A937FB"/>
    <w:rsid w:val="00CA703B"/>
    <w:rsid w:val="00E15A1B"/>
    <w:rsid w:val="00E5120A"/>
    <w:rsid w:val="00E5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62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4E65"/>
    <w:pPr>
      <w:ind w:left="720"/>
      <w:contextualSpacing/>
    </w:pPr>
  </w:style>
  <w:style w:type="paragraph" w:styleId="NormalWeb">
    <w:name w:val="Normal (Web)"/>
    <w:basedOn w:val="Normal"/>
    <w:uiPriority w:val="99"/>
    <w:unhideWhenUsed/>
    <w:rsid w:val="00CA703B"/>
    <w:pPr>
      <w:spacing w:before="100" w:beforeAutospacing="1" w:after="100" w:afterAutospacing="1" w:line="240" w:lineRule="auto"/>
    </w:pPr>
    <w:rPr>
      <w:rFonts w:ascii="Verdana" w:eastAsia="Times New Roman" w:hAnsi="Verdana" w:cs="Times New Roman"/>
      <w:color w:val="000000"/>
      <w:sz w:val="17"/>
      <w:szCs w:val="17"/>
      <w:lang w:eastAsia="en-GB"/>
    </w:rPr>
  </w:style>
  <w:style w:type="character" w:styleId="Strong">
    <w:name w:val="Strong"/>
    <w:basedOn w:val="DefaultParagraphFont"/>
    <w:uiPriority w:val="22"/>
    <w:qFormat/>
    <w:rsid w:val="00CA7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62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4E65"/>
    <w:pPr>
      <w:ind w:left="720"/>
      <w:contextualSpacing/>
    </w:pPr>
  </w:style>
  <w:style w:type="paragraph" w:styleId="NormalWeb">
    <w:name w:val="Normal (Web)"/>
    <w:basedOn w:val="Normal"/>
    <w:uiPriority w:val="99"/>
    <w:unhideWhenUsed/>
    <w:rsid w:val="00CA703B"/>
    <w:pPr>
      <w:spacing w:before="100" w:beforeAutospacing="1" w:after="100" w:afterAutospacing="1" w:line="240" w:lineRule="auto"/>
    </w:pPr>
    <w:rPr>
      <w:rFonts w:ascii="Verdana" w:eastAsia="Times New Roman" w:hAnsi="Verdana" w:cs="Times New Roman"/>
      <w:color w:val="000000"/>
      <w:sz w:val="17"/>
      <w:szCs w:val="17"/>
      <w:lang w:eastAsia="en-GB"/>
    </w:rPr>
  </w:style>
  <w:style w:type="character" w:styleId="Strong">
    <w:name w:val="Strong"/>
    <w:basedOn w:val="DefaultParagraphFont"/>
    <w:uiPriority w:val="22"/>
    <w:qFormat/>
    <w:rsid w:val="00CA7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Rooke</dc:creator>
  <cp:lastModifiedBy>Lorna Rooke</cp:lastModifiedBy>
  <cp:revision>1</cp:revision>
  <dcterms:created xsi:type="dcterms:W3CDTF">2011-02-02T12:50:00Z</dcterms:created>
  <dcterms:modified xsi:type="dcterms:W3CDTF">2011-02-02T14:30:00Z</dcterms:modified>
</cp:coreProperties>
</file>